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E6297F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05728" w:history="1">
        <w:r w:rsidR="00E6297F" w:rsidRPr="00053585">
          <w:rPr>
            <w:rStyle w:val="aa"/>
          </w:rPr>
          <w:t>LLDP-EXT-MED-MIB</w:t>
        </w:r>
        <w:r w:rsidR="00E6297F">
          <w:rPr>
            <w:webHidden/>
          </w:rPr>
          <w:tab/>
        </w:r>
        <w:r w:rsidR="00E6297F">
          <w:rPr>
            <w:webHidden/>
          </w:rPr>
          <w:fldChar w:fldCharType="begin"/>
        </w:r>
        <w:r w:rsidR="00E6297F">
          <w:rPr>
            <w:webHidden/>
          </w:rPr>
          <w:instrText xml:space="preserve"> PAGEREF _Toc399405728 \h </w:instrText>
        </w:r>
        <w:r w:rsidR="00E6297F">
          <w:rPr>
            <w:webHidden/>
          </w:rPr>
        </w:r>
        <w:r w:rsidR="00E6297F">
          <w:rPr>
            <w:webHidden/>
          </w:rPr>
          <w:fldChar w:fldCharType="separate"/>
        </w:r>
        <w:r w:rsidR="00E6297F">
          <w:rPr>
            <w:webHidden/>
          </w:rPr>
          <w:t>2</w:t>
        </w:r>
        <w:r w:rsidR="00E6297F">
          <w:rPr>
            <w:webHidden/>
          </w:rPr>
          <w:fldChar w:fldCharType="end"/>
        </w:r>
      </w:hyperlink>
    </w:p>
    <w:p w:rsidR="00E6297F" w:rsidRDefault="00E6297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729" w:history="1">
        <w:r w:rsidRPr="00053585">
          <w:rPr>
            <w:rStyle w:val="aa"/>
            <w:rFonts w:ascii="Helvetica" w:eastAsia="charset0MS Sans Serif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_Toc399405729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6297F" w:rsidRDefault="00E6297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730" w:history="1">
        <w:r w:rsidRPr="00053585">
          <w:rPr>
            <w:rStyle w:val="aa"/>
            <w:rFonts w:ascii="Helvetica" w:eastAsia="charset0MS Sans Serif" w:hAnsi="Helvetica" w:cs="Helvetica"/>
          </w:rPr>
          <w:t>lldpXMedPortConfigEntry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_Toc399405730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6297F" w:rsidRDefault="00E6297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731" w:history="1">
        <w:r w:rsidRPr="00053585">
          <w:rPr>
            <w:rStyle w:val="aa"/>
            <w:rFonts w:ascii="Helvetica" w:eastAsia="charset0MS Sans Serif" w:hAnsi="Helvetica" w:cs="Helvetica"/>
          </w:rPr>
          <w:t>lldpXMedLocLocationTable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_Toc399405731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6297F" w:rsidRDefault="00E6297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732" w:history="1">
        <w:r w:rsidRPr="00053585">
          <w:rPr>
            <w:rStyle w:val="aa"/>
            <w:rFonts w:ascii="Helvetica" w:eastAsia="charset0MS Sans Serif" w:hAnsi="Helvetica" w:cs="Helvetica"/>
          </w:rPr>
          <w:t>lldpXMedRemCapabilitiesTable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_Toc399405732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6297F" w:rsidRDefault="00E6297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733" w:history="1">
        <w:r w:rsidRPr="00053585">
          <w:rPr>
            <w:rStyle w:val="aa"/>
            <w:rFonts w:ascii="Helvetica" w:eastAsia="charset0MS Sans Serif" w:hAnsi="Helvetica" w:cs="Helvetica"/>
          </w:rPr>
          <w:t>lldpXMedRemMediaPolicyTable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_Toc399405733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6297F" w:rsidRDefault="00E6297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734" w:history="1">
        <w:r w:rsidRPr="00053585">
          <w:rPr>
            <w:rStyle w:val="aa"/>
            <w:rFonts w:ascii="Helvetica" w:eastAsia="charset0MS Sans Serif" w:hAnsi="Helvetica" w:cs="Helvetica"/>
          </w:rPr>
          <w:t>lldpXMedRemInventoryTable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_Toc399405734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6297F" w:rsidRDefault="00E6297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735" w:history="1">
        <w:r w:rsidRPr="00053585">
          <w:rPr>
            <w:rStyle w:val="aa"/>
            <w:rFonts w:ascii="Helvetica" w:eastAsia="charset0MS Sans Serif" w:hAnsi="Helvetica" w:cs="Helvetica"/>
          </w:rPr>
          <w:t>lldpXMedRemLocationTable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_Toc399405735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6297F" w:rsidRDefault="00E6297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736" w:history="1">
        <w:r w:rsidRPr="00053585">
          <w:rPr>
            <w:rStyle w:val="aa"/>
            <w:rFonts w:ascii="Helvetica" w:eastAsia="charset0MS Sans Serif" w:hAnsi="Helvetica" w:cs="Helvetica"/>
          </w:rPr>
          <w:t>lldpXMedRemXPoETable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_Toc399405736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6297F" w:rsidRDefault="00E6297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737" w:history="1">
        <w:r w:rsidRPr="00053585">
          <w:rPr>
            <w:rStyle w:val="aa"/>
            <w:rFonts w:ascii="Helvetica" w:eastAsia="charset0MS Sans Serif" w:hAnsi="Helvetica" w:cs="Helvetica"/>
          </w:rPr>
          <w:t>lldpXMedRemXPoEPSETable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_Toc399405737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E6297F" w:rsidRDefault="00E6297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738" w:history="1">
        <w:r w:rsidRPr="00053585">
          <w:rPr>
            <w:rStyle w:val="aa"/>
            <w:rFonts w:ascii="Helvetica" w:eastAsia="charset0MS Sans Serif" w:hAnsi="Helvetica" w:cs="Helvetica"/>
          </w:rPr>
          <w:t>lldpXMedRemXPoEPDTable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_Toc399405738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E6297F" w:rsidRPr="00E6297F" w:rsidRDefault="00E6297F" w:rsidP="00E6297F">
      <w:pPr>
        <w:pStyle w:val="1"/>
        <w:tabs>
          <w:tab w:val="num" w:pos="432"/>
        </w:tabs>
        <w:ind w:left="432" w:hanging="432"/>
        <w:jc w:val="both"/>
      </w:pPr>
      <w:bookmarkStart w:id="1" w:name="_Toc301353346"/>
      <w:bookmarkStart w:id="2" w:name="_Toc397420062"/>
      <w:bookmarkStart w:id="3" w:name="_Toc399405728"/>
      <w:r w:rsidRPr="00E6297F">
        <w:lastRenderedPageBreak/>
        <w:t>LLDP-EXT-</w:t>
      </w:r>
      <w:r w:rsidRPr="00E6297F">
        <w:rPr>
          <w:rFonts w:hint="eastAsia"/>
        </w:rPr>
        <w:t>MED</w:t>
      </w:r>
      <w:r w:rsidRPr="00E6297F">
        <w:t>-MIB</w:t>
      </w:r>
      <w:bookmarkEnd w:id="1"/>
      <w:bookmarkEnd w:id="2"/>
      <w:bookmarkEnd w:id="3"/>
    </w:p>
    <w:p w:rsidR="00E6297F" w:rsidRPr="009540D9" w:rsidRDefault="00E6297F" w:rsidP="00E6297F">
      <w:pPr>
        <w:tabs>
          <w:tab w:val="left" w:pos="1806"/>
          <w:tab w:val="left" w:pos="2257"/>
          <w:tab w:val="left" w:pos="2709"/>
        </w:tabs>
        <w:spacing w:before="156" w:after="156"/>
        <w:ind w:left="420"/>
        <w:rPr>
          <w:color w:val="000000"/>
        </w:rPr>
      </w:pPr>
      <w:proofErr w:type="gramStart"/>
      <w:r w:rsidRPr="00596FB2">
        <w:rPr>
          <w:rFonts w:eastAsia="charset0MS Sans Serif"/>
          <w:color w:val="000000"/>
        </w:rPr>
        <w:t>The LLDP Management Information Base extension module for</w:t>
      </w:r>
      <w:r>
        <w:rPr>
          <w:rFonts w:eastAsia="charset0MS Sans Serif" w:hint="eastAsia"/>
          <w:color w:val="000000"/>
        </w:rPr>
        <w:t xml:space="preserve"> </w:t>
      </w:r>
      <w:r w:rsidRPr="00596FB2">
        <w:rPr>
          <w:rFonts w:eastAsia="charset0MS Sans Serif"/>
          <w:color w:val="000000"/>
        </w:rPr>
        <w:t>TIA-TR41.4 Media Endpoint Discovery information.</w:t>
      </w:r>
      <w:proofErr w:type="gramEnd"/>
    </w:p>
    <w:p w:rsidR="00E6297F" w:rsidRPr="00A03AFE" w:rsidRDefault="00E6297F" w:rsidP="00E6297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4" w:name="_Toc301353347"/>
      <w:bookmarkStart w:id="5" w:name="_Toc397420063"/>
      <w:bookmarkStart w:id="6" w:name="_Toc399405729"/>
      <w:r w:rsidRPr="00A03AFE">
        <w:rPr>
          <w:rFonts w:ascii="Helvetica" w:eastAsia="charset0MS Sans Serif" w:hAnsi="Helvetica" w:cs="Helvetica"/>
        </w:rPr>
        <w:t>Scalar Objects</w:t>
      </w:r>
      <w:bookmarkEnd w:id="4"/>
      <w:bookmarkEnd w:id="5"/>
      <w:bookmarkEnd w:id="6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21"/>
        <w:gridCol w:w="1000"/>
        <w:gridCol w:w="2880"/>
      </w:tblGrid>
      <w:tr w:rsidR="00E6297F" w:rsidRPr="004C314F" w:rsidTr="00DC177B">
        <w:trPr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4C314F" w:rsidRDefault="00E6297F" w:rsidP="00DC177B">
            <w:pPr>
              <w:pStyle w:val="TableHead"/>
            </w:pPr>
            <w:r w:rsidRPr="004C314F">
              <w:t>Name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4C314F" w:rsidRDefault="00E6297F" w:rsidP="00DC177B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4C314F" w:rsidRDefault="00E6297F" w:rsidP="00DC177B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4C314F" w:rsidRDefault="00E6297F" w:rsidP="00DC177B">
            <w:pPr>
              <w:pStyle w:val="TableHead"/>
            </w:pPr>
            <w:r w:rsidRPr="004C314F">
              <w:t>Description</w:t>
            </w:r>
          </w:p>
        </w:tc>
      </w:tr>
      <w:tr w:rsidR="00E6297F" w:rsidRPr="004C314F" w:rsidTr="00DC177B"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proofErr w:type="spellStart"/>
            <w:r w:rsidRPr="00BD3A75">
              <w:t>lldpXMedLocDeviceClass</w:t>
            </w:r>
            <w:proofErr w:type="spellEnd"/>
            <w:r w:rsidRPr="00BD3A75">
              <w:t xml:space="preserve"> </w:t>
            </w:r>
            <w:r>
              <w:t>(</w:t>
            </w:r>
            <w:r w:rsidRPr="00BD3A75">
              <w:t>1.0.8802.1.1.2.1.5.4795.1.1.1</w:t>
            </w:r>
            <w:r w:rsidRPr="004C314F">
              <w:t xml:space="preserve">) </w:t>
            </w:r>
          </w:p>
        </w:tc>
        <w:tc>
          <w:tcPr>
            <w:tcW w:w="1321" w:type="dxa"/>
            <w:tcBorders>
              <w:top w:val="single" w:sz="12" w:space="0" w:color="auto"/>
            </w:tcBorders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BD3A7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A66152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E6297F" w:rsidRPr="004C314F" w:rsidTr="00DC177B">
        <w:tc>
          <w:tcPr>
            <w:tcW w:w="3119" w:type="dxa"/>
            <w:shd w:val="clear" w:color="auto" w:fill="auto"/>
          </w:tcPr>
          <w:p w:rsidR="00E6297F" w:rsidRPr="00522330" w:rsidRDefault="00E6297F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BD3A75">
              <w:t>lldpXMedFastStartRepeatCount</w:t>
            </w:r>
            <w:proofErr w:type="spellEnd"/>
            <w:r>
              <w:rPr>
                <w:rFonts w:hint="eastAsia"/>
              </w:rPr>
              <w:t xml:space="preserve"> </w:t>
            </w:r>
            <w:r w:rsidRPr="004C314F">
              <w:t>(</w:t>
            </w:r>
            <w:r w:rsidRPr="00A37A41">
              <w:t>1.0.8802.1.1.2.1.5.4795.1.1.3</w:t>
            </w:r>
            <w:r w:rsidRPr="004C314F">
              <w:t>)</w:t>
            </w:r>
          </w:p>
        </w:tc>
        <w:tc>
          <w:tcPr>
            <w:tcW w:w="1321" w:type="dxa"/>
            <w:shd w:val="clear" w:color="auto" w:fill="auto"/>
          </w:tcPr>
          <w:p w:rsidR="00E6297F" w:rsidRPr="00522330" w:rsidRDefault="00E6297F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C314F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E6297F" w:rsidRPr="00522330" w:rsidRDefault="00E6297F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E6297F" w:rsidRDefault="00E6297F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Range from 1 to 8.</w:t>
            </w:r>
          </w:p>
          <w:p w:rsidR="00E6297F" w:rsidRPr="00522330" w:rsidRDefault="00E6297F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The default value is 4.</w:t>
            </w:r>
          </w:p>
        </w:tc>
      </w:tr>
      <w:tr w:rsidR="00E6297F" w:rsidRPr="004C314F" w:rsidTr="00DC177B">
        <w:tc>
          <w:tcPr>
            <w:tcW w:w="3119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proofErr w:type="spellStart"/>
            <w:r w:rsidRPr="00A37A41">
              <w:t>lldpXMedLocHardwareRev</w:t>
            </w:r>
            <w:proofErr w:type="spellEnd"/>
            <w:r w:rsidRPr="004C314F">
              <w:t xml:space="preserve"> (</w:t>
            </w:r>
            <w:r w:rsidRPr="00A37A41">
              <w:t>1.0.8802.1.1.2.1.5.4795.1.2.2</w:t>
            </w:r>
            <w:r w:rsidRPr="004C314F">
              <w:t xml:space="preserve">) </w:t>
            </w:r>
          </w:p>
        </w:tc>
        <w:tc>
          <w:tcPr>
            <w:tcW w:w="1321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BD3A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A66152">
              <w:t>Current</w:t>
            </w:r>
          </w:p>
        </w:tc>
        <w:tc>
          <w:tcPr>
            <w:tcW w:w="288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E6297F" w:rsidRPr="004C314F" w:rsidTr="00DC177B">
        <w:tc>
          <w:tcPr>
            <w:tcW w:w="3119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proofErr w:type="spellStart"/>
            <w:r w:rsidRPr="00A37A41">
              <w:t>lldpXMedLocFirmwareRev</w:t>
            </w:r>
            <w:proofErr w:type="spellEnd"/>
            <w:r w:rsidRPr="00A37A41">
              <w:t xml:space="preserve"> </w:t>
            </w:r>
            <w:r w:rsidRPr="004C314F">
              <w:t>(</w:t>
            </w:r>
            <w:r w:rsidRPr="00A37A41">
              <w:t>1.0.8802.1.1.2.1.5.4795.1.2.3</w:t>
            </w:r>
            <w:r w:rsidRPr="004C314F">
              <w:t xml:space="preserve">) </w:t>
            </w:r>
          </w:p>
        </w:tc>
        <w:tc>
          <w:tcPr>
            <w:tcW w:w="1321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BD3A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A66152">
              <w:t>Current</w:t>
            </w:r>
          </w:p>
        </w:tc>
        <w:tc>
          <w:tcPr>
            <w:tcW w:w="288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E6297F" w:rsidRPr="004C314F" w:rsidTr="00DC177B">
        <w:tc>
          <w:tcPr>
            <w:tcW w:w="3119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proofErr w:type="spellStart"/>
            <w:r w:rsidRPr="00A37A41">
              <w:t>lldpXMedLocSoftwareRev</w:t>
            </w:r>
            <w:proofErr w:type="spellEnd"/>
            <w:r>
              <w:t xml:space="preserve"> (</w:t>
            </w:r>
            <w:r w:rsidRPr="00A37A41">
              <w:t>1.0.8802.1.1.2.1.5.4795.1.2.4</w:t>
            </w:r>
            <w:r w:rsidRPr="004C314F">
              <w:t xml:space="preserve">) </w:t>
            </w:r>
          </w:p>
        </w:tc>
        <w:tc>
          <w:tcPr>
            <w:tcW w:w="1321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BD3A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A66152">
              <w:t>Current</w:t>
            </w:r>
          </w:p>
        </w:tc>
        <w:tc>
          <w:tcPr>
            <w:tcW w:w="288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E6297F" w:rsidRPr="004C314F" w:rsidTr="00DC177B">
        <w:tc>
          <w:tcPr>
            <w:tcW w:w="3119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proofErr w:type="spellStart"/>
            <w:r w:rsidRPr="00A37A41">
              <w:t>lldpXMedLocSerial</w:t>
            </w:r>
            <w:r>
              <w:rPr>
                <w:rFonts w:hint="eastAsia"/>
              </w:rPr>
              <w:t>N</w:t>
            </w:r>
            <w:r w:rsidRPr="00A37A41">
              <w:t>um</w:t>
            </w:r>
            <w:proofErr w:type="spellEnd"/>
            <w:r w:rsidRPr="004C314F">
              <w:t xml:space="preserve"> (</w:t>
            </w:r>
            <w:r w:rsidRPr="00A37A41">
              <w:t>1.0.8802.1.1.2.1.5.4795.1.2.5</w:t>
            </w:r>
            <w:r w:rsidRPr="004C314F">
              <w:t xml:space="preserve">) </w:t>
            </w:r>
          </w:p>
        </w:tc>
        <w:tc>
          <w:tcPr>
            <w:tcW w:w="1321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A66152">
              <w:t>Current</w:t>
            </w:r>
          </w:p>
        </w:tc>
        <w:tc>
          <w:tcPr>
            <w:tcW w:w="288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E6297F" w:rsidRPr="004C314F" w:rsidTr="00DC177B">
        <w:tc>
          <w:tcPr>
            <w:tcW w:w="3119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proofErr w:type="spellStart"/>
            <w:r w:rsidRPr="00A37A41">
              <w:t>lldpXMedLocMfgName</w:t>
            </w:r>
            <w:proofErr w:type="spellEnd"/>
            <w:r w:rsidRPr="004C314F">
              <w:t xml:space="preserve"> (</w:t>
            </w:r>
            <w:r w:rsidRPr="00A37A41">
              <w:t>1.0.8802.1.1.2.1.5.4795.1.2.6</w:t>
            </w:r>
            <w:r w:rsidRPr="004C314F">
              <w:t xml:space="preserve">) </w:t>
            </w:r>
          </w:p>
        </w:tc>
        <w:tc>
          <w:tcPr>
            <w:tcW w:w="1321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A66152">
              <w:t>Current</w:t>
            </w:r>
          </w:p>
        </w:tc>
        <w:tc>
          <w:tcPr>
            <w:tcW w:w="288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E6297F" w:rsidRPr="004C314F" w:rsidTr="00DC177B">
        <w:tc>
          <w:tcPr>
            <w:tcW w:w="3119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proofErr w:type="spellStart"/>
            <w:r w:rsidRPr="00A37A41">
              <w:t>lldpXMedLocModelName</w:t>
            </w:r>
            <w:proofErr w:type="spellEnd"/>
            <w:r w:rsidRPr="00A37A41">
              <w:t xml:space="preserve"> </w:t>
            </w:r>
            <w:r w:rsidRPr="004C314F">
              <w:t>(</w:t>
            </w:r>
            <w:r w:rsidRPr="00A37A41">
              <w:t>1.0.8802.1.1.2.1.5.4795.1.2.7</w:t>
            </w:r>
            <w:r w:rsidRPr="004C314F">
              <w:t xml:space="preserve">) </w:t>
            </w:r>
          </w:p>
        </w:tc>
        <w:tc>
          <w:tcPr>
            <w:tcW w:w="1321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A66152">
              <w:t>Current</w:t>
            </w:r>
          </w:p>
        </w:tc>
        <w:tc>
          <w:tcPr>
            <w:tcW w:w="288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E6297F" w:rsidRPr="004C314F" w:rsidTr="00DC177B">
        <w:tc>
          <w:tcPr>
            <w:tcW w:w="3119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proofErr w:type="spellStart"/>
            <w:r w:rsidRPr="00A37A41">
              <w:t>lldpXMedLocAssetID</w:t>
            </w:r>
            <w:proofErr w:type="spellEnd"/>
            <w:r w:rsidRPr="004C314F">
              <w:t xml:space="preserve"> (</w:t>
            </w:r>
            <w:r w:rsidRPr="00A37A41">
              <w:t>1.0.8802.1.1.2.1.5.4795.1.2.8</w:t>
            </w:r>
            <w:r w:rsidRPr="004C314F">
              <w:t xml:space="preserve">) </w:t>
            </w:r>
          </w:p>
        </w:tc>
        <w:tc>
          <w:tcPr>
            <w:tcW w:w="1321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A66152">
              <w:t>Current</w:t>
            </w:r>
          </w:p>
        </w:tc>
        <w:tc>
          <w:tcPr>
            <w:tcW w:w="288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E6297F" w:rsidRPr="004C314F" w:rsidTr="00DC177B">
        <w:tc>
          <w:tcPr>
            <w:tcW w:w="3119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proofErr w:type="spellStart"/>
            <w:r w:rsidRPr="00A37A41">
              <w:t>lldpxMedLocXPoEDeviceType</w:t>
            </w:r>
            <w:proofErr w:type="spellEnd"/>
            <w:r w:rsidRPr="004C314F">
              <w:t xml:space="preserve"> (</w:t>
            </w:r>
            <w:r w:rsidRPr="00A37A41">
              <w:t>1.0.8802.1.1.2.1.5.4795.1.2.10</w:t>
            </w:r>
            <w:r w:rsidRPr="004C314F">
              <w:t xml:space="preserve">) </w:t>
            </w:r>
          </w:p>
        </w:tc>
        <w:tc>
          <w:tcPr>
            <w:tcW w:w="1321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A66152">
              <w:t>Current</w:t>
            </w:r>
          </w:p>
        </w:tc>
        <w:tc>
          <w:tcPr>
            <w:tcW w:w="288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947736">
              <w:t>Not supported</w:t>
            </w:r>
          </w:p>
        </w:tc>
      </w:tr>
      <w:tr w:rsidR="00E6297F" w:rsidRPr="004C314F" w:rsidTr="00DC177B">
        <w:tc>
          <w:tcPr>
            <w:tcW w:w="3119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proofErr w:type="spellStart"/>
            <w:r w:rsidRPr="00A37A41">
              <w:t>lldpXMedLocXPoEPSEPowerSource</w:t>
            </w:r>
            <w:proofErr w:type="spellEnd"/>
            <w:r>
              <w:rPr>
                <w:rFonts w:hint="eastAsia"/>
              </w:rPr>
              <w:t xml:space="preserve"> </w:t>
            </w:r>
            <w:r w:rsidRPr="004C314F">
              <w:t>(</w:t>
            </w:r>
            <w:r w:rsidRPr="00A37A41">
              <w:t>1.0.8802.1.1.2.1.5.4795.1.2.12</w:t>
            </w:r>
            <w:r w:rsidRPr="004C314F">
              <w:t xml:space="preserve">) </w:t>
            </w:r>
          </w:p>
        </w:tc>
        <w:tc>
          <w:tcPr>
            <w:tcW w:w="1321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A66152">
              <w:t>Current</w:t>
            </w:r>
          </w:p>
        </w:tc>
        <w:tc>
          <w:tcPr>
            <w:tcW w:w="288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947736">
              <w:t>Not supported</w:t>
            </w:r>
          </w:p>
        </w:tc>
      </w:tr>
      <w:tr w:rsidR="00E6297F" w:rsidRPr="004C314F" w:rsidTr="00DC177B">
        <w:tc>
          <w:tcPr>
            <w:tcW w:w="3119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proofErr w:type="spellStart"/>
            <w:r w:rsidRPr="00A37A41">
              <w:t>lldpXMedLocXPoEPDPowerReq</w:t>
            </w:r>
            <w:proofErr w:type="spellEnd"/>
            <w:r w:rsidRPr="004C314F">
              <w:t xml:space="preserve"> (</w:t>
            </w:r>
            <w:r w:rsidRPr="00A37A41">
              <w:t>1.0.8802.1.1.2.1.5.4795.1.2.13</w:t>
            </w:r>
            <w:r w:rsidRPr="004C314F">
              <w:t xml:space="preserve">) </w:t>
            </w:r>
          </w:p>
        </w:tc>
        <w:tc>
          <w:tcPr>
            <w:tcW w:w="1321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A66152">
              <w:t>Current</w:t>
            </w:r>
          </w:p>
        </w:tc>
        <w:tc>
          <w:tcPr>
            <w:tcW w:w="288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947736">
              <w:t>Not supported</w:t>
            </w:r>
          </w:p>
        </w:tc>
      </w:tr>
      <w:tr w:rsidR="00E6297F" w:rsidRPr="004C314F" w:rsidTr="00DC177B">
        <w:tc>
          <w:tcPr>
            <w:tcW w:w="3119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proofErr w:type="spellStart"/>
            <w:r w:rsidRPr="00A37A41">
              <w:t>lldpXMedLocXPoEPDPowerSource</w:t>
            </w:r>
            <w:proofErr w:type="spellEnd"/>
            <w:r w:rsidRPr="004C314F">
              <w:t xml:space="preserve"> (</w:t>
            </w:r>
            <w:r w:rsidRPr="00A37A41">
              <w:t>1.0.8802.1.1.2.1.5.4795.1.2.14</w:t>
            </w:r>
            <w:r w:rsidRPr="004C314F">
              <w:t xml:space="preserve">) </w:t>
            </w:r>
          </w:p>
        </w:tc>
        <w:tc>
          <w:tcPr>
            <w:tcW w:w="1321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A66152">
              <w:t>Current</w:t>
            </w:r>
          </w:p>
        </w:tc>
        <w:tc>
          <w:tcPr>
            <w:tcW w:w="288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947736">
              <w:t>Not supported</w:t>
            </w:r>
          </w:p>
        </w:tc>
      </w:tr>
      <w:tr w:rsidR="00E6297F" w:rsidRPr="004C314F" w:rsidTr="00DC177B">
        <w:tc>
          <w:tcPr>
            <w:tcW w:w="3119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proofErr w:type="spellStart"/>
            <w:r w:rsidRPr="00A37A41">
              <w:t>lldpXMedLocXPoEPDPowerPriority</w:t>
            </w:r>
            <w:proofErr w:type="spellEnd"/>
            <w:r w:rsidRPr="004C314F">
              <w:t xml:space="preserve"> (</w:t>
            </w:r>
            <w:r w:rsidRPr="00A37A41">
              <w:t>1.0.8802.1.1.2.1.5.4795.1.2.15</w:t>
            </w:r>
            <w:r w:rsidRPr="004C314F">
              <w:t xml:space="preserve">) </w:t>
            </w:r>
          </w:p>
        </w:tc>
        <w:tc>
          <w:tcPr>
            <w:tcW w:w="1321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A66152">
              <w:t>Current</w:t>
            </w:r>
          </w:p>
        </w:tc>
        <w:tc>
          <w:tcPr>
            <w:tcW w:w="288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947736">
              <w:t>Not supported</w:t>
            </w:r>
          </w:p>
        </w:tc>
      </w:tr>
    </w:tbl>
    <w:p w:rsidR="00E6297F" w:rsidRPr="00A03AFE" w:rsidRDefault="00E6297F" w:rsidP="00E6297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01353348"/>
      <w:bookmarkStart w:id="8" w:name="_Toc397420064"/>
      <w:bookmarkStart w:id="9" w:name="_Toc399405730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lldpXMedPortConfigEntry</w:t>
      </w:r>
      <w:bookmarkEnd w:id="7"/>
      <w:bookmarkEnd w:id="8"/>
      <w:bookmarkEnd w:id="9"/>
      <w:proofErr w:type="spellEnd"/>
      <w:proofErr w:type="gramEnd"/>
    </w:p>
    <w:p w:rsidR="00E6297F" w:rsidRPr="009540D9" w:rsidRDefault="00E6297F" w:rsidP="00E6297F">
      <w:pPr>
        <w:rPr>
          <w:rFonts w:eastAsia="charset0MS Sans Serif"/>
          <w:color w:val="000000"/>
        </w:rPr>
      </w:pPr>
      <w:r>
        <w:t xml:space="preserve">OID of this table is: </w:t>
      </w:r>
      <w:r w:rsidRPr="001B1706">
        <w:t>1.0.8802.1.1.2.1.5.4795.1.1.2.1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500"/>
        <w:gridCol w:w="940"/>
        <w:gridCol w:w="2880"/>
      </w:tblGrid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A67E6">
              <w:rPr>
                <w:rFonts w:cs="Helvetica"/>
              </w:rPr>
              <w:t>lldpXMedPortCapSupported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6A67E6">
              <w:rPr>
                <w:rFonts w:cs="Helvetica"/>
              </w:rPr>
              <w:t>(1.0.8802.1.1.2.1.5.4795.1.1.2.1.1)</w:t>
            </w:r>
            <w:r>
              <w:rPr>
                <w:rFonts w:cs="Helvetica"/>
              </w:rPr>
              <w:t xml:space="preserve"> </w:t>
            </w:r>
          </w:p>
        </w:tc>
        <w:tc>
          <w:tcPr>
            <w:tcW w:w="15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A67E6">
              <w:rPr>
                <w:rFonts w:cs="Helvetica"/>
              </w:rPr>
              <w:lastRenderedPageBreak/>
              <w:t>lldpXMedPortConfigTLVsTxEnable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6A67E6">
              <w:rPr>
                <w:rFonts w:cs="Helvetica"/>
              </w:rPr>
              <w:t>(1.0.8802.1.1.2.1.5.4795.1.1.2.1.2)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6297F" w:rsidRPr="00B502D6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502D6">
              <w:rPr>
                <w:rFonts w:cs="Helvetica"/>
              </w:rPr>
              <w:t xml:space="preserve">The </w:t>
            </w:r>
            <w:proofErr w:type="spellStart"/>
            <w:r w:rsidRPr="00B502D6">
              <w:rPr>
                <w:rFonts w:cs="Helvetica"/>
              </w:rPr>
              <w:t>networkPolicy</w:t>
            </w:r>
            <w:proofErr w:type="spellEnd"/>
            <w:r w:rsidRPr="00B502D6">
              <w:rPr>
                <w:rFonts w:cs="Helvetica"/>
              </w:rPr>
              <w:t xml:space="preserve"> bit will be set to '1' </w:t>
            </w:r>
            <w:r>
              <w:rPr>
                <w:rFonts w:cs="Helvetica" w:hint="eastAsia"/>
              </w:rPr>
              <w:t>by</w:t>
            </w:r>
            <w:r w:rsidRPr="00B502D6">
              <w:rPr>
                <w:rFonts w:cs="Helvetica"/>
              </w:rPr>
              <w:t xml:space="preserve"> default when</w:t>
            </w:r>
            <w:r>
              <w:rPr>
                <w:rFonts w:cs="Helvetica"/>
              </w:rPr>
              <w:t xml:space="preserve"> interface works in bridge mode</w:t>
            </w:r>
            <w:r>
              <w:rPr>
                <w:rFonts w:cs="Helvetica" w:hint="eastAsia"/>
              </w:rPr>
              <w:t>.</w:t>
            </w:r>
            <w:r w:rsidRPr="00B502D6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O</w:t>
            </w:r>
            <w:r w:rsidRPr="00B502D6">
              <w:rPr>
                <w:rFonts w:cs="Helvetica"/>
              </w:rPr>
              <w:t>therwise</w:t>
            </w:r>
            <w:r>
              <w:rPr>
                <w:rFonts w:cs="Helvetica" w:hint="eastAsia"/>
              </w:rPr>
              <w:t>,</w:t>
            </w:r>
            <w:r w:rsidRPr="00B502D6">
              <w:rPr>
                <w:rFonts w:cs="Helvetica"/>
              </w:rPr>
              <w:t xml:space="preserve"> it will be </w:t>
            </w:r>
          </w:p>
          <w:p w:rsidR="00E6297F" w:rsidRPr="0002303C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gramStart"/>
            <w:r>
              <w:rPr>
                <w:rFonts w:cs="Helvetica"/>
              </w:rPr>
              <w:t>set</w:t>
            </w:r>
            <w:proofErr w:type="gramEnd"/>
            <w:r>
              <w:rPr>
                <w:rFonts w:cs="Helvetica"/>
              </w:rPr>
              <w:t xml:space="preserve"> to '0' </w:t>
            </w:r>
            <w:r>
              <w:rPr>
                <w:rFonts w:cs="Helvetica" w:hint="eastAsia"/>
              </w:rPr>
              <w:t>by</w:t>
            </w:r>
            <w:r w:rsidRPr="00B502D6">
              <w:rPr>
                <w:rFonts w:cs="Helvetica"/>
              </w:rPr>
              <w:t xml:space="preserve"> default. The location and </w:t>
            </w:r>
            <w:proofErr w:type="spellStart"/>
            <w:r w:rsidRPr="00B502D6">
              <w:rPr>
                <w:rFonts w:cs="Helvetica"/>
              </w:rPr>
              <w:t>extendedPD</w:t>
            </w:r>
            <w:proofErr w:type="spellEnd"/>
            <w:r w:rsidRPr="00B502D6">
              <w:rPr>
                <w:rFonts w:cs="Helvetica"/>
              </w:rPr>
              <w:t xml:space="preserve"> bits will be set to '0' </w:t>
            </w:r>
            <w:r>
              <w:rPr>
                <w:rFonts w:cs="Helvetica" w:hint="eastAsia"/>
              </w:rPr>
              <w:t>by</w:t>
            </w:r>
            <w:r w:rsidRPr="00B502D6">
              <w:rPr>
                <w:rFonts w:cs="Helvetica"/>
              </w:rPr>
              <w:t xml:space="preserve"> default, </w:t>
            </w:r>
            <w:r>
              <w:rPr>
                <w:rFonts w:cs="Helvetica" w:hint="eastAsia"/>
              </w:rPr>
              <w:t xml:space="preserve">and </w:t>
            </w:r>
            <w:r w:rsidRPr="00B502D6">
              <w:rPr>
                <w:rFonts w:cs="Helvetica"/>
              </w:rPr>
              <w:t xml:space="preserve">other bits will be set to '1' </w:t>
            </w:r>
            <w:r>
              <w:rPr>
                <w:rFonts w:cs="Helvetica" w:hint="eastAsia"/>
              </w:rPr>
              <w:t>by</w:t>
            </w:r>
            <w:r w:rsidRPr="00B502D6">
              <w:rPr>
                <w:rFonts w:cs="Helvetica"/>
              </w:rPr>
              <w:t xml:space="preserve"> default.</w:t>
            </w:r>
            <w:r>
              <w:rPr>
                <w:rFonts w:cs="Helvetica" w:hint="eastAsia"/>
              </w:rPr>
              <w:t xml:space="preserve"> </w:t>
            </w:r>
            <w:r w:rsidRPr="00B502D6">
              <w:rPr>
                <w:rFonts w:cs="Helvetica"/>
              </w:rPr>
              <w:t xml:space="preserve">If the </w:t>
            </w:r>
            <w:proofErr w:type="spellStart"/>
            <w:r w:rsidRPr="00B502D6">
              <w:rPr>
                <w:rFonts w:cs="Helvetica"/>
              </w:rPr>
              <w:t>extendedPSE</w:t>
            </w:r>
            <w:proofErr w:type="spellEnd"/>
            <w:r w:rsidRPr="00B502D6">
              <w:rPr>
                <w:rFonts w:cs="Helvetica"/>
              </w:rPr>
              <w:t xml:space="preserve"> bit is set but respective capability is not supported per port,</w:t>
            </w:r>
            <w:r>
              <w:rPr>
                <w:rFonts w:cs="Helvetica" w:hint="eastAsia"/>
              </w:rPr>
              <w:t xml:space="preserve"> </w:t>
            </w:r>
            <w:r w:rsidRPr="00B502D6">
              <w:rPr>
                <w:rFonts w:cs="Helvetica"/>
              </w:rPr>
              <w:t>the agent will not send the corresponding TLV.</w:t>
            </w:r>
            <w:r w:rsidRPr="009540D9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 xml:space="preserve">The </w:t>
            </w:r>
            <w:r w:rsidRPr="00B502D6">
              <w:rPr>
                <w:rFonts w:cs="Helvetica"/>
              </w:rPr>
              <w:t xml:space="preserve">location </w:t>
            </w:r>
            <w:r>
              <w:rPr>
                <w:rFonts w:cs="Helvetica" w:hint="eastAsia"/>
              </w:rPr>
              <w:t>bit o</w:t>
            </w:r>
            <w:r w:rsidRPr="009540D9">
              <w:rPr>
                <w:rFonts w:cs="Helvetica"/>
              </w:rPr>
              <w:t>nly support read operation</w:t>
            </w:r>
            <w:r>
              <w:rPr>
                <w:rFonts w:cs="Helvetica" w:hint="eastAsia"/>
              </w:rPr>
              <w:t>.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A67E6">
              <w:rPr>
                <w:rFonts w:cs="Helvetica"/>
              </w:rPr>
              <w:t>lldpXMedPortConfigNotifEnable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6A67E6">
              <w:rPr>
                <w:rFonts w:cs="Helvetica"/>
              </w:rPr>
              <w:t>(1.0.8802.1.1.2.1.5.4795.1.1.2.1.3)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E6297F" w:rsidRPr="00A03AFE" w:rsidRDefault="00E6297F" w:rsidP="00E6297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0" w:name="_Toc301353350"/>
      <w:bookmarkStart w:id="11" w:name="_Toc397420065"/>
      <w:bookmarkStart w:id="12" w:name="_Toc399405731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lldpXMedLocLocationTable</w:t>
      </w:r>
      <w:bookmarkEnd w:id="10"/>
      <w:bookmarkEnd w:id="11"/>
      <w:bookmarkEnd w:id="12"/>
      <w:proofErr w:type="spellEnd"/>
      <w:proofErr w:type="gramEnd"/>
      <w:r w:rsidRPr="00A03AFE" w:rsidDel="00CE0C88">
        <w:rPr>
          <w:rFonts w:ascii="Helvetica" w:eastAsia="charset0MS Sans Serif" w:hAnsi="Helvetica" w:cs="Helvetica"/>
        </w:rPr>
        <w:t xml:space="preserve"> </w:t>
      </w:r>
    </w:p>
    <w:p w:rsidR="00E6297F" w:rsidRPr="009540D9" w:rsidRDefault="00E6297F" w:rsidP="00E6297F">
      <w:pPr>
        <w:rPr>
          <w:rFonts w:eastAsia="charset0MS Sans Serif"/>
          <w:color w:val="000000"/>
        </w:rPr>
      </w:pPr>
      <w:r>
        <w:t xml:space="preserve">OID of this table is: </w:t>
      </w:r>
      <w:r w:rsidRPr="00CE0C88">
        <w:t>1.0.8802.1.1.2.1.5.4795.1.2.9</w:t>
      </w:r>
      <w:r w:rsidRPr="00CE0C88" w:rsidDel="00CE0C88">
        <w:t xml:space="preserve">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500"/>
        <w:gridCol w:w="940"/>
        <w:gridCol w:w="2880"/>
      </w:tblGrid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CE0C88">
              <w:rPr>
                <w:rFonts w:cs="Helvetica"/>
              </w:rPr>
              <w:t>lldpXMedLocLocationSubtype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CE0C88">
              <w:rPr>
                <w:rFonts w:cs="Helvetica"/>
              </w:rPr>
              <w:t>(1.0.8802.1.1.2.1.5.4795.1.2.9.1.1)</w:t>
            </w:r>
          </w:p>
        </w:tc>
        <w:tc>
          <w:tcPr>
            <w:tcW w:w="15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not-accessible</w:t>
            </w:r>
          </w:p>
        </w:tc>
        <w:tc>
          <w:tcPr>
            <w:tcW w:w="94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E0C88">
              <w:rPr>
                <w:rFonts w:cs="Helvetica"/>
              </w:rPr>
              <w:t xml:space="preserve">Only </w:t>
            </w:r>
            <w:proofErr w:type="spellStart"/>
            <w:proofErr w:type="gramStart"/>
            <w:r w:rsidRPr="00CE0C88">
              <w:rPr>
                <w:rFonts w:cs="Helvetica"/>
              </w:rPr>
              <w:t>civicAddress</w:t>
            </w:r>
            <w:proofErr w:type="spellEnd"/>
            <w:r w:rsidRPr="00CE0C88">
              <w:rPr>
                <w:rFonts w:cs="Helvetica"/>
              </w:rPr>
              <w:t>(</w:t>
            </w:r>
            <w:proofErr w:type="gramEnd"/>
            <w:r w:rsidRPr="00CE0C88">
              <w:rPr>
                <w:rFonts w:cs="Helvetica"/>
              </w:rPr>
              <w:t xml:space="preserve">3) and </w:t>
            </w:r>
            <w:proofErr w:type="spellStart"/>
            <w:r w:rsidRPr="00CE0C88">
              <w:rPr>
                <w:rFonts w:cs="Helvetica"/>
              </w:rPr>
              <w:t>elin</w:t>
            </w:r>
            <w:proofErr w:type="spellEnd"/>
            <w:r w:rsidRPr="00CE0C88">
              <w:rPr>
                <w:rFonts w:cs="Helvetica"/>
              </w:rPr>
              <w:t>(4)</w:t>
            </w:r>
            <w:r>
              <w:rPr>
                <w:rFonts w:cs="Helvetica" w:hint="eastAsia"/>
              </w:rPr>
              <w:t xml:space="preserve"> are supported</w:t>
            </w:r>
            <w:r w:rsidRPr="00CE0C88">
              <w:rPr>
                <w:rFonts w:cs="Helvetica"/>
              </w:rPr>
              <w:t>.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CE0C88">
              <w:rPr>
                <w:rFonts w:cs="Helvetica"/>
              </w:rPr>
              <w:t>lldpXMedLocLocationInfo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CE0C88">
              <w:rPr>
                <w:rFonts w:cs="Helvetica"/>
              </w:rPr>
              <w:t>(1.0.8802.1.1.2.1.5.4795.1.2.9.1.2)</w:t>
            </w:r>
          </w:p>
        </w:tc>
        <w:tc>
          <w:tcPr>
            <w:tcW w:w="1500" w:type="dxa"/>
            <w:shd w:val="clear" w:color="auto" w:fill="auto"/>
          </w:tcPr>
          <w:p w:rsidR="00E6297F" w:rsidRPr="00E955EC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14FCF">
              <w:rPr>
                <w:rFonts w:cs="Helvetica"/>
              </w:rPr>
              <w:t>read-write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C7072">
              <w:rPr>
                <w:rFonts w:cs="Helvetica"/>
              </w:rPr>
              <w:t xml:space="preserve">The bit 'location(2)' of the </w:t>
            </w:r>
            <w:proofErr w:type="spellStart"/>
            <w:r w:rsidRPr="001C7072">
              <w:rPr>
                <w:rFonts w:cs="Helvetica"/>
              </w:rPr>
              <w:t>lldpXMedPortConfigTLVsTxEnable</w:t>
            </w:r>
            <w:proofErr w:type="spellEnd"/>
            <w:r w:rsidRPr="001C7072">
              <w:rPr>
                <w:rFonts w:cs="Helvetica"/>
              </w:rPr>
              <w:t xml:space="preserve"> object will be set to '1' when the location information is configured, and it will be set to '0' when the location information is deleted.</w:t>
            </w:r>
          </w:p>
        </w:tc>
      </w:tr>
    </w:tbl>
    <w:p w:rsidR="00E6297F" w:rsidRPr="00A03AFE" w:rsidRDefault="00E6297F" w:rsidP="00E6297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3" w:name="_Toc301353352"/>
      <w:bookmarkStart w:id="14" w:name="_Toc397420066"/>
      <w:bookmarkStart w:id="15" w:name="_Toc399405732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lldpXMedRemCapabilitiesTable</w:t>
      </w:r>
      <w:bookmarkEnd w:id="13"/>
      <w:bookmarkEnd w:id="14"/>
      <w:bookmarkEnd w:id="15"/>
      <w:proofErr w:type="spellEnd"/>
      <w:proofErr w:type="gramEnd"/>
      <w:r w:rsidRPr="00A03AFE" w:rsidDel="00B36564">
        <w:rPr>
          <w:rFonts w:ascii="Helvetica" w:eastAsia="charset0MS Sans Serif" w:hAnsi="Helvetica" w:cs="Helvetica"/>
        </w:rPr>
        <w:t xml:space="preserve"> </w:t>
      </w:r>
    </w:p>
    <w:p w:rsidR="00E6297F" w:rsidRPr="009540D9" w:rsidRDefault="00E6297F" w:rsidP="00E6297F">
      <w:pPr>
        <w:rPr>
          <w:rFonts w:eastAsia="charset0MS Sans Serif"/>
          <w:color w:val="000000"/>
        </w:rPr>
      </w:pPr>
      <w:r>
        <w:t xml:space="preserve">OID of this table is: </w:t>
      </w:r>
      <w:r w:rsidRPr="00B36564">
        <w:t>1.0.8802.1.1.2.1.5.4795.1.3.1</w:t>
      </w:r>
      <w:r w:rsidRPr="00B36564" w:rsidDel="00B36564">
        <w:t xml:space="preserve">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500"/>
        <w:gridCol w:w="940"/>
        <w:gridCol w:w="2880"/>
      </w:tblGrid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B36564">
              <w:rPr>
                <w:rFonts w:cs="Helvetica"/>
              </w:rPr>
              <w:t>lldpXMedRemCapSupported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B36564">
              <w:rPr>
                <w:rFonts w:cs="Helvetica"/>
              </w:rPr>
              <w:t>(1.0.8802.1.1.2.1.5.4795.1.3.1.1.1)</w:t>
            </w:r>
          </w:p>
        </w:tc>
        <w:tc>
          <w:tcPr>
            <w:tcW w:w="15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B36564">
              <w:rPr>
                <w:rFonts w:cs="Helvetica"/>
              </w:rPr>
              <w:t>lldpXMedRemCapCurrent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B36564">
              <w:rPr>
                <w:rFonts w:cs="Helvetica"/>
              </w:rPr>
              <w:t>(1.0.8802.1.1.2.1.5.4795.1.3.1.1.2)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B36564">
              <w:rPr>
                <w:rFonts w:cs="Helvetica"/>
              </w:rPr>
              <w:t>lldpXMedRemDeviceClass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B36564">
              <w:rPr>
                <w:rFonts w:cs="Helvetica"/>
              </w:rPr>
              <w:t>(1.0.8802.1.1.2.1.5.4795.1.3.1.1.3)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E6297F" w:rsidRPr="00A03AFE" w:rsidRDefault="00E6297F" w:rsidP="00E6297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6" w:name="_Toc301353353"/>
      <w:bookmarkStart w:id="17" w:name="_Toc397420067"/>
      <w:bookmarkStart w:id="18" w:name="_Toc399405733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lldpXMedRemMediaPolicyTable</w:t>
      </w:r>
      <w:bookmarkEnd w:id="16"/>
      <w:bookmarkEnd w:id="17"/>
      <w:bookmarkEnd w:id="18"/>
      <w:proofErr w:type="spellEnd"/>
      <w:proofErr w:type="gramEnd"/>
      <w:r w:rsidRPr="00A03AFE" w:rsidDel="002C2E45">
        <w:rPr>
          <w:rFonts w:ascii="Helvetica" w:eastAsia="charset0MS Sans Serif" w:hAnsi="Helvetica" w:cs="Helvetica"/>
        </w:rPr>
        <w:t xml:space="preserve"> </w:t>
      </w:r>
    </w:p>
    <w:p w:rsidR="00E6297F" w:rsidRPr="009540D9" w:rsidRDefault="00E6297F" w:rsidP="00E6297F">
      <w:pPr>
        <w:rPr>
          <w:rFonts w:eastAsia="charset0MS Sans Serif"/>
          <w:color w:val="000000"/>
        </w:rPr>
      </w:pPr>
      <w:r>
        <w:t xml:space="preserve">OID of this table is: </w:t>
      </w:r>
      <w:r w:rsidRPr="002C2E45">
        <w:t>1.0.8802.1.1.2.1.5.4795.1.3.2</w:t>
      </w:r>
      <w:r w:rsidRPr="002C2E45" w:rsidDel="002C2E45">
        <w:t xml:space="preserve">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500"/>
        <w:gridCol w:w="940"/>
        <w:gridCol w:w="2880"/>
      </w:tblGrid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7619BF">
              <w:rPr>
                <w:rFonts w:cs="Helvetica"/>
              </w:rPr>
              <w:t>lldpXMedRemMediaPolicyAppType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7619BF">
              <w:rPr>
                <w:rFonts w:cs="Helvetica"/>
              </w:rPr>
              <w:t>(1.0.8802.1.1.2.1.5.4795.1.3.2.1.1)</w:t>
            </w:r>
          </w:p>
        </w:tc>
        <w:tc>
          <w:tcPr>
            <w:tcW w:w="15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not-accessible</w:t>
            </w:r>
          </w:p>
        </w:tc>
        <w:tc>
          <w:tcPr>
            <w:tcW w:w="940" w:type="dxa"/>
            <w:tcBorders>
              <w:top w:val="single" w:sz="12" w:space="0" w:color="auto"/>
            </w:tcBorders>
            <w:shd w:val="clear" w:color="auto" w:fill="auto"/>
          </w:tcPr>
          <w:p w:rsidR="00E6297F" w:rsidRPr="008A2F30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46744D">
              <w:rPr>
                <w:rFonts w:cs="Helvetica"/>
              </w:rPr>
              <w:lastRenderedPageBreak/>
              <w:t>lldpXMedRemMediaPolicyVlanID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46744D">
              <w:rPr>
                <w:rFonts w:cs="Helvetica"/>
              </w:rPr>
              <w:t>(1.0.8802.1.1.2.1.5.4795.1.3.2.1.2)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46744D">
              <w:rPr>
                <w:rFonts w:cs="Helvetica"/>
              </w:rPr>
              <w:t>lldpXMedRemMediaPolicyPriority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46744D">
              <w:rPr>
                <w:rFonts w:cs="Helvetica"/>
              </w:rPr>
              <w:t>(1.0.8802.1.1.2.1.5.4795.1.3.2.1.3)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46744D">
              <w:rPr>
                <w:rFonts w:cs="Helvetica"/>
              </w:rPr>
              <w:t>lldpXMedRemMediaPolicyDscp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46744D">
              <w:rPr>
                <w:rFonts w:cs="Helvetica"/>
              </w:rPr>
              <w:t>(1.0.8802.1.1.2.1.5.4795.1.3.2.1.4)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46744D">
              <w:rPr>
                <w:rFonts w:cs="Helvetica"/>
              </w:rPr>
              <w:t>lldpXMedRemMediaPolicyUnknown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46744D">
              <w:rPr>
                <w:rFonts w:cs="Helvetica"/>
              </w:rPr>
              <w:t>(1.0.8802.1.1.2.1.5.4795.1.3.2.1.5)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46744D">
              <w:rPr>
                <w:rFonts w:cs="Helvetica"/>
              </w:rPr>
              <w:t>lldpXMedRemMediaPolicyTagged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46744D">
              <w:rPr>
                <w:rFonts w:cs="Helvetica"/>
              </w:rPr>
              <w:t>(1.0.8802.1.1.2.1.5.4795.1.3.2.1.6)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E6297F" w:rsidRPr="00A03AFE" w:rsidRDefault="00E6297F" w:rsidP="00E6297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9" w:name="_Toc301353354"/>
      <w:bookmarkStart w:id="20" w:name="_Toc397420068"/>
      <w:bookmarkStart w:id="21" w:name="_Toc399405734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lldpXMedRemInventoryTable</w:t>
      </w:r>
      <w:bookmarkEnd w:id="19"/>
      <w:bookmarkEnd w:id="20"/>
      <w:bookmarkEnd w:id="21"/>
      <w:proofErr w:type="spellEnd"/>
      <w:proofErr w:type="gramEnd"/>
      <w:r w:rsidRPr="00A03AFE" w:rsidDel="0046744D">
        <w:rPr>
          <w:rFonts w:ascii="Helvetica" w:eastAsia="charset0MS Sans Serif" w:hAnsi="Helvetica" w:cs="Helvetica"/>
        </w:rPr>
        <w:t xml:space="preserve"> </w:t>
      </w:r>
    </w:p>
    <w:p w:rsidR="00E6297F" w:rsidRPr="009540D9" w:rsidRDefault="00E6297F" w:rsidP="00E6297F">
      <w:pPr>
        <w:rPr>
          <w:rFonts w:eastAsia="charset0MS Sans Serif"/>
          <w:color w:val="000000"/>
        </w:rPr>
      </w:pPr>
      <w:r>
        <w:t xml:space="preserve">OID of this table is: </w:t>
      </w:r>
      <w:r w:rsidRPr="0046744D">
        <w:t>1.0.8802.1.1.2.1.5.4795.1.3.3</w:t>
      </w:r>
      <w:r w:rsidRPr="0046744D" w:rsidDel="0046744D">
        <w:t xml:space="preserve">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500"/>
        <w:gridCol w:w="940"/>
        <w:gridCol w:w="2880"/>
      </w:tblGrid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2B4C9F">
              <w:rPr>
                <w:rFonts w:cs="Helvetica"/>
              </w:rPr>
              <w:t>lldpXMedRemHardwareRev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2B4C9F">
              <w:rPr>
                <w:rFonts w:cs="Helvetica"/>
              </w:rPr>
              <w:t>(1.0.8802.1.1.2.1.5.4795.1.3.3.1.1)</w:t>
            </w:r>
          </w:p>
        </w:tc>
        <w:tc>
          <w:tcPr>
            <w:tcW w:w="15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2B4C9F">
              <w:rPr>
                <w:rFonts w:cs="Helvetica"/>
              </w:rPr>
              <w:t>lldpXMedRemFirmwareRev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2B4C9F">
              <w:rPr>
                <w:rFonts w:cs="Helvetica"/>
              </w:rPr>
              <w:t>(1.0.8802.1.1.2.1.5.4795.1.3.3.1.2)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2B4C9F">
              <w:rPr>
                <w:rFonts w:cs="Helvetica"/>
              </w:rPr>
              <w:t>lldpXMedRemSoftwareRev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2B4C9F">
              <w:rPr>
                <w:rFonts w:cs="Helvetica"/>
              </w:rPr>
              <w:t>(1.0.8802.1.1.2.1.5.4795.1.3.3.1.3)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2B4C9F">
              <w:rPr>
                <w:rFonts w:cs="Helvetica"/>
              </w:rPr>
              <w:t>lldpXMedRemSerialNum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2B4C9F">
              <w:rPr>
                <w:rFonts w:cs="Helvetica"/>
              </w:rPr>
              <w:t>(1.0.8802.1.1.2.1.5.4795.1.3.3.1.4)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2B4C9F">
              <w:rPr>
                <w:rFonts w:cs="Helvetica"/>
              </w:rPr>
              <w:t>lldpXMedRemMfgName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2B4C9F">
              <w:rPr>
                <w:rFonts w:cs="Helvetica"/>
              </w:rPr>
              <w:t>(1.0.8802.1.1.2.1.5.4795.1.3.3.1.5)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33D60">
              <w:rPr>
                <w:rFonts w:cs="Helvetica"/>
              </w:rPr>
              <w:t>lldpXMedRemModelName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633D60">
              <w:rPr>
                <w:rFonts w:cs="Helvetica"/>
              </w:rPr>
              <w:t>(1.0.8802.1.1.2.1.5.4795.1.3.3.1.6)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633D60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633D60">
              <w:rPr>
                <w:rFonts w:cs="Helvetica"/>
              </w:rPr>
              <w:t>lldpXMedRemAssetID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633D60">
              <w:rPr>
                <w:rFonts w:cs="Helvetica"/>
              </w:rPr>
              <w:t>(1.0.8802.1.1.2.1.5.4795.1.3.3.1.7)</w:t>
            </w:r>
          </w:p>
        </w:tc>
        <w:tc>
          <w:tcPr>
            <w:tcW w:w="150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4C314F" w:rsidRDefault="00E6297F" w:rsidP="00DC177B">
            <w:pPr>
              <w:pStyle w:val="TableText"/>
              <w:kinsoku w:val="0"/>
              <w:textAlignment w:val="top"/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E6297F" w:rsidRPr="00A03AFE" w:rsidRDefault="00E6297F" w:rsidP="00E6297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2" w:name="_Toc301353355"/>
      <w:bookmarkStart w:id="23" w:name="_Toc397420069"/>
      <w:bookmarkStart w:id="24" w:name="_Toc399405735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lldpXMedRemLocationTable</w:t>
      </w:r>
      <w:bookmarkEnd w:id="22"/>
      <w:bookmarkEnd w:id="23"/>
      <w:bookmarkEnd w:id="24"/>
      <w:proofErr w:type="spellEnd"/>
      <w:proofErr w:type="gramEnd"/>
      <w:r w:rsidRPr="00A03AFE" w:rsidDel="00850FEB">
        <w:rPr>
          <w:rFonts w:ascii="Helvetica" w:eastAsia="charset0MS Sans Serif" w:hAnsi="Helvetica" w:cs="Helvetica"/>
        </w:rPr>
        <w:t xml:space="preserve"> </w:t>
      </w:r>
    </w:p>
    <w:p w:rsidR="00E6297F" w:rsidRPr="009540D9" w:rsidRDefault="00E6297F" w:rsidP="00E6297F">
      <w:pPr>
        <w:rPr>
          <w:rFonts w:eastAsia="charset0MS Sans Serif"/>
          <w:color w:val="000000"/>
        </w:rPr>
      </w:pPr>
      <w:r>
        <w:t xml:space="preserve">OID of this table is: </w:t>
      </w:r>
      <w:r w:rsidRPr="00850FEB">
        <w:t>1.0.8802.1.1.2.1.5.4795.1.3.4</w:t>
      </w:r>
      <w:r w:rsidRPr="00850FEB" w:rsidDel="00850FEB">
        <w:t xml:space="preserve">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500"/>
        <w:gridCol w:w="940"/>
        <w:gridCol w:w="2880"/>
      </w:tblGrid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850FEB">
              <w:rPr>
                <w:rFonts w:cs="Helvetica"/>
              </w:rPr>
              <w:t>lldpXMedRemLocationSubtype</w:t>
            </w:r>
            <w:proofErr w:type="spellEnd"/>
            <w:r w:rsidRPr="00850FEB">
              <w:rPr>
                <w:rFonts w:cs="Helvetica"/>
              </w:rPr>
              <w:t>(1.0.8802.1.1.2.1.5.4795.1.3.4.1.1)</w:t>
            </w:r>
          </w:p>
        </w:tc>
        <w:tc>
          <w:tcPr>
            <w:tcW w:w="15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not-accessible</w:t>
            </w:r>
          </w:p>
        </w:tc>
        <w:tc>
          <w:tcPr>
            <w:tcW w:w="940" w:type="dxa"/>
            <w:tcBorders>
              <w:top w:val="single" w:sz="12" w:space="0" w:color="auto"/>
            </w:tcBorders>
            <w:shd w:val="clear" w:color="auto" w:fill="auto"/>
          </w:tcPr>
          <w:p w:rsidR="00E6297F" w:rsidRPr="002B4494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850FEB">
              <w:rPr>
                <w:rFonts w:cs="Helvetica"/>
              </w:rPr>
              <w:t>lldpXMedRemLocationInfo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850FEB">
              <w:rPr>
                <w:rFonts w:cs="Helvetica"/>
              </w:rPr>
              <w:t>(1.0.8802.1.1.2.1.5.4795.1.3.4.1.2)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E6297F" w:rsidRPr="00A03AFE" w:rsidRDefault="00E6297F" w:rsidP="00E6297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5" w:name="_Toc301353356"/>
      <w:bookmarkStart w:id="26" w:name="_Toc397420070"/>
      <w:bookmarkStart w:id="27" w:name="_Toc399405736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lldpXMedRemXPoETable</w:t>
      </w:r>
      <w:bookmarkEnd w:id="25"/>
      <w:bookmarkEnd w:id="26"/>
      <w:bookmarkEnd w:id="27"/>
      <w:proofErr w:type="spellEnd"/>
      <w:proofErr w:type="gramEnd"/>
      <w:r w:rsidRPr="00A03AFE" w:rsidDel="00850FEB">
        <w:rPr>
          <w:rFonts w:ascii="Helvetica" w:eastAsia="charset0MS Sans Serif" w:hAnsi="Helvetica" w:cs="Helvetica"/>
        </w:rPr>
        <w:t xml:space="preserve"> </w:t>
      </w:r>
    </w:p>
    <w:p w:rsidR="00E6297F" w:rsidRPr="009540D9" w:rsidRDefault="00E6297F" w:rsidP="00E6297F">
      <w:pPr>
        <w:rPr>
          <w:rFonts w:eastAsia="charset0MS Sans Serif"/>
          <w:color w:val="000000"/>
        </w:rPr>
      </w:pPr>
      <w:r>
        <w:t xml:space="preserve">OID of this table is: </w:t>
      </w:r>
      <w:r w:rsidRPr="00850FEB">
        <w:t>1.0.8802.1.1.2.1.5.4795.1.3.5</w:t>
      </w:r>
      <w:r w:rsidRPr="00850FEB" w:rsidDel="00850FEB">
        <w:t xml:space="preserve">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500"/>
        <w:gridCol w:w="940"/>
        <w:gridCol w:w="2880"/>
      </w:tblGrid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Name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850FEB">
              <w:rPr>
                <w:rFonts w:cs="Helvetica"/>
              </w:rPr>
              <w:t>lldpXMedRemXPoEDeviceType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850FEB">
              <w:rPr>
                <w:rFonts w:cs="Helvetica"/>
              </w:rPr>
              <w:t>(1.0.8802.1.1.2.1.5.4795.1.3.5.1.1)</w:t>
            </w:r>
          </w:p>
        </w:tc>
        <w:tc>
          <w:tcPr>
            <w:tcW w:w="15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E6297F" w:rsidRPr="00A03AFE" w:rsidRDefault="00E6297F" w:rsidP="00E6297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8" w:name="_Toc301353357"/>
      <w:bookmarkStart w:id="29" w:name="_Toc397420071"/>
      <w:bookmarkStart w:id="30" w:name="_Toc399405737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lldpXMedRemXPoEPSETable</w:t>
      </w:r>
      <w:bookmarkEnd w:id="28"/>
      <w:bookmarkEnd w:id="29"/>
      <w:bookmarkEnd w:id="30"/>
      <w:proofErr w:type="spellEnd"/>
      <w:proofErr w:type="gramEnd"/>
    </w:p>
    <w:p w:rsidR="00E6297F" w:rsidRPr="009540D9" w:rsidRDefault="00E6297F" w:rsidP="00E6297F">
      <w:pPr>
        <w:rPr>
          <w:rFonts w:eastAsia="charset0MS Sans Serif"/>
          <w:color w:val="000000"/>
        </w:rPr>
      </w:pPr>
      <w:r>
        <w:t xml:space="preserve">OID of this table is: </w:t>
      </w:r>
      <w:r w:rsidRPr="009A599A">
        <w:t>1.0.8802.1.1.2.1.5.4795.1.3.6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500"/>
        <w:gridCol w:w="940"/>
        <w:gridCol w:w="2880"/>
      </w:tblGrid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9A599A">
              <w:rPr>
                <w:rFonts w:cs="Helvetica"/>
              </w:rPr>
              <w:t>lldpXMedRemXPoEPSEPowerAv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9A599A">
              <w:rPr>
                <w:rFonts w:cs="Helvetica"/>
              </w:rPr>
              <w:t>(1.0.8802.1.1.2.1.5.4795.1.3.6.1.1)</w:t>
            </w:r>
          </w:p>
        </w:tc>
        <w:tc>
          <w:tcPr>
            <w:tcW w:w="15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F33FB3">
              <w:rPr>
                <w:rFonts w:cs="Helvetica"/>
              </w:rPr>
              <w:t>lldpXMedRemXPoEPSEPowerSource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F33FB3">
              <w:rPr>
                <w:rFonts w:cs="Helvetica"/>
              </w:rPr>
              <w:t>(1.0.8802.1.1.2.1.5.4795.1.3.6.1.2)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F33FB3">
              <w:rPr>
                <w:rFonts w:cs="Helvetica"/>
              </w:rPr>
              <w:t>lldpXMedRemXPoEPSEPowerPriority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F33FB3">
              <w:rPr>
                <w:rFonts w:cs="Helvetica"/>
              </w:rPr>
              <w:t>(1.0.8802.1.1.2.1.5.4795.1.3.6.1.3)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E6297F" w:rsidRPr="00A03AFE" w:rsidRDefault="00E6297F" w:rsidP="00E6297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1" w:name="_Toc301353358"/>
      <w:bookmarkStart w:id="32" w:name="_Toc397420072"/>
      <w:bookmarkStart w:id="33" w:name="_Toc399405738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lldpXMedRemXPoEPDTable</w:t>
      </w:r>
      <w:bookmarkEnd w:id="31"/>
      <w:bookmarkEnd w:id="32"/>
      <w:bookmarkEnd w:id="33"/>
      <w:proofErr w:type="spellEnd"/>
      <w:proofErr w:type="gramEnd"/>
      <w:r w:rsidRPr="00A03AFE" w:rsidDel="0000383B">
        <w:rPr>
          <w:rFonts w:ascii="Helvetica" w:eastAsia="charset0MS Sans Serif" w:hAnsi="Helvetica" w:cs="Helvetica"/>
        </w:rPr>
        <w:t xml:space="preserve"> </w:t>
      </w:r>
    </w:p>
    <w:p w:rsidR="00E6297F" w:rsidRPr="009540D9" w:rsidRDefault="00E6297F" w:rsidP="00E6297F">
      <w:pPr>
        <w:rPr>
          <w:rFonts w:eastAsia="charset0MS Sans Serif"/>
          <w:color w:val="000000"/>
        </w:rPr>
      </w:pPr>
      <w:r>
        <w:t xml:space="preserve">OID of this table is: </w:t>
      </w:r>
      <w:r w:rsidRPr="0000383B">
        <w:t>1.0.8802.1.1.2.1.5.4795.1.3.7</w:t>
      </w:r>
      <w:r w:rsidRPr="0000383B" w:rsidDel="0000383B">
        <w:t xml:space="preserve">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500"/>
        <w:gridCol w:w="940"/>
        <w:gridCol w:w="2880"/>
      </w:tblGrid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9C6F20">
              <w:rPr>
                <w:rFonts w:cs="Helvetica"/>
              </w:rPr>
              <w:t>lldpXMedRemXPoEPDPowerReq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9C6F20">
              <w:rPr>
                <w:rFonts w:cs="Helvetica"/>
              </w:rPr>
              <w:t>(1.0.8802.1.1.2.1.5.4795.1.3.7.1.1)</w:t>
            </w:r>
          </w:p>
        </w:tc>
        <w:tc>
          <w:tcPr>
            <w:tcW w:w="150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9C6F20">
              <w:rPr>
                <w:rFonts w:cs="Helvetica"/>
              </w:rPr>
              <w:t>lldpXMedRemXPoEPDPowerSource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9C6F20">
              <w:rPr>
                <w:rFonts w:cs="Helvetica"/>
              </w:rPr>
              <w:t>(1.0.8802.1.1.2.1.5.4795.1.3.7.1.2)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E6297F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9C6F20">
              <w:rPr>
                <w:rFonts w:cs="Helvetica"/>
              </w:rPr>
              <w:t>lldpXMedRemXPoEPDPowerPriority</w:t>
            </w:r>
            <w:proofErr w:type="spellEnd"/>
            <w:r>
              <w:rPr>
                <w:rFonts w:cs="Helvetica" w:hint="eastAsia"/>
              </w:rPr>
              <w:t xml:space="preserve"> </w:t>
            </w:r>
            <w:r w:rsidRPr="009C6F20">
              <w:rPr>
                <w:rFonts w:cs="Helvetica"/>
              </w:rPr>
              <w:t>(1.0.8802.1.1.2.1.5.4795.1.3.7.1.3)</w:t>
            </w:r>
          </w:p>
        </w:tc>
        <w:tc>
          <w:tcPr>
            <w:tcW w:w="150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read-only</w:t>
            </w:r>
          </w:p>
        </w:tc>
        <w:tc>
          <w:tcPr>
            <w:tcW w:w="94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E6297F" w:rsidRPr="009540D9" w:rsidRDefault="00E6297F" w:rsidP="00DC177B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E6297F" w:rsidRDefault="00E6297F" w:rsidP="00E6297F">
      <w:pPr>
        <w:spacing w:before="156" w:after="156"/>
        <w:ind w:left="0"/>
        <w:rPr>
          <w:rFonts w:ascii="Helvetica" w:hAnsi="Helvetica" w:cs="Helvetica"/>
        </w:rPr>
      </w:pPr>
    </w:p>
    <w:sectPr w:rsidR="00E6297F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76C" w:rsidRDefault="0039676C">
      <w:r>
        <w:separator/>
      </w:r>
    </w:p>
  </w:endnote>
  <w:endnote w:type="continuationSeparator" w:id="0">
    <w:p w:rsidR="0039676C" w:rsidRDefault="00396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E6297F">
      <w:rPr>
        <w:noProof/>
      </w:rPr>
      <w:t>1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E6297F">
        <w:rPr>
          <w:noProof/>
        </w:rPr>
        <w:t>5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76C" w:rsidRDefault="0039676C">
      <w:r>
        <w:separator/>
      </w:r>
    </w:p>
  </w:footnote>
  <w:footnote w:type="continuationSeparator" w:id="0">
    <w:p w:rsidR="0039676C" w:rsidRDefault="00396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50C49A82" wp14:editId="21685A06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E6297F" w:rsidRPr="00E6297F">
      <w:t xml:space="preserve"> </w:t>
    </w:r>
    <w:r w:rsidR="00E6297F" w:rsidRPr="00E6297F">
      <w:t>LLDP-EXT-</w:t>
    </w:r>
    <w:r w:rsidR="00E6297F" w:rsidRPr="00E6297F">
      <w:rPr>
        <w:rFonts w:hint="eastAsia"/>
      </w:rPr>
      <w:t>MED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9676C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97F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E6297F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E6297F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E6297F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E6297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E6297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E6297F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E6297F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DEFF7-AB79-4160-B432-998DF0338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5</Pages>
  <Words>1006</Words>
  <Characters>5737</Characters>
  <Application>Microsoft Office Word</Application>
  <DocSecurity>0</DocSecurity>
  <Lines>47</Lines>
  <Paragraphs>13</Paragraphs>
  <ScaleCrop>false</ScaleCrop>
  <Company/>
  <LinksUpToDate>false</LinksUpToDate>
  <CharactersWithSpaces>6730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lijuan 09119</cp:lastModifiedBy>
  <cp:revision>24</cp:revision>
  <cp:lastPrinted>2010-05-04T10:01:00Z</cp:lastPrinted>
  <dcterms:created xsi:type="dcterms:W3CDTF">2014-07-11T01:33:00Z</dcterms:created>
  <dcterms:modified xsi:type="dcterms:W3CDTF">2014-09-25T02:53:00Z</dcterms:modified>
</cp:coreProperties>
</file>